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76" w:rsidRPr="00EE1353" w:rsidRDefault="00872F89">
      <w:pPr>
        <w:rPr>
          <w:rFonts w:ascii="Times New Roman" w:hAnsi="Times New Roman" w:cs="Times New Roman"/>
          <w:b/>
          <w:sz w:val="28"/>
          <w:szCs w:val="28"/>
        </w:rPr>
      </w:pPr>
      <w:r w:rsidRPr="00EE1353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09484D">
        <w:rPr>
          <w:rFonts w:ascii="Times New Roman" w:hAnsi="Times New Roman" w:cs="Times New Roman"/>
          <w:b/>
          <w:sz w:val="28"/>
          <w:szCs w:val="28"/>
        </w:rPr>
        <w:t>489</w:t>
      </w:r>
      <w:bookmarkStart w:id="0" w:name="_GoBack"/>
      <w:bookmarkEnd w:id="0"/>
      <w:r w:rsidRPr="00EE1353">
        <w:rPr>
          <w:rFonts w:ascii="Times New Roman" w:hAnsi="Times New Roman" w:cs="Times New Roman"/>
          <w:b/>
          <w:sz w:val="28"/>
          <w:szCs w:val="28"/>
        </w:rPr>
        <w:t xml:space="preserve"> от 26.03.2025г. </w:t>
      </w:r>
    </w:p>
    <w:p w:rsidR="00872F89" w:rsidRPr="00EE1353" w:rsidRDefault="00872F89">
      <w:pPr>
        <w:rPr>
          <w:rFonts w:ascii="Times New Roman" w:hAnsi="Times New Roman" w:cs="Times New Roman"/>
          <w:b/>
          <w:sz w:val="28"/>
          <w:szCs w:val="28"/>
        </w:rPr>
      </w:pPr>
      <w:r w:rsidRPr="00EE135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EE1353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E1353">
        <w:rPr>
          <w:rFonts w:ascii="Times New Roman" w:hAnsi="Times New Roman" w:cs="Times New Roman"/>
          <w:b/>
          <w:sz w:val="28"/>
          <w:szCs w:val="28"/>
        </w:rPr>
        <w:t xml:space="preserve"> Всероссийском Конкурсе молодых архитекторов и урбанистов «Идеи, преображающие города»</w:t>
      </w:r>
    </w:p>
    <w:p w:rsidR="00872F89" w:rsidRPr="00EE1353" w:rsidRDefault="00872F89" w:rsidP="00872F8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1353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EE1353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Автономной некоммерческой организации «Институт развития местных сообществ» от 25 февраля 2025 года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06-4934/10-06/25 от 25.03.2025г. МКУ «Управление образования»</w:t>
      </w:r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 о VIII Всероссийском Конкурсе молодых архитекторов и урбанистов «Идеи, преображающие города», направленный на вовлечение молодых граждан в развитии своих городов и поселений, который проводится в период с 1</w:t>
      </w:r>
      <w:proofErr w:type="gramEnd"/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2024 года по 30 апреля 2025 года.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    Цель Конкурса – развитие гражданской активности населения и создание реальной возможности участия граждан в формировании комфортной городской среды муниципальных образований Российской Федерации.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    Всероссийский конкурс «Идеи, преображающие города» входит в перечень мероприятий Министерства просвещения РФ, направленных на развитие интеллектуальных и творческих способностей, на 2024/2025 учебный год.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    Участники и победители Конкурса примут участие в образовательных мероприятиях и практиках, итоги будут подведены в рамках мероприятий Международной выставки архитектуры и дизайна «АРХ-МОСКВА» с 22 по 24 мая 2025 года.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     Дополнительную информацию о Конкурсе можно получить на сайте </w:t>
      </w:r>
      <w:hyperlink r:id="rId5" w:history="1">
        <w:r w:rsidRPr="00EE1353">
          <w:rPr>
            <w:rStyle w:val="a3"/>
            <w:rFonts w:ascii="Times New Roman" w:hAnsi="Times New Roman" w:cs="Times New Roman"/>
            <w:sz w:val="28"/>
            <w:szCs w:val="28"/>
          </w:rPr>
          <w:t>https://россия-территория-развития.рф/idei-goroda</w:t>
        </w:r>
      </w:hyperlink>
      <w:r w:rsidRPr="00EE13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E1353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в электронном виде.</w:t>
      </w:r>
    </w:p>
    <w:p w:rsid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E1353" w:rsidRPr="009C5B1D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C5B1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Начальник </w:t>
      </w:r>
    </w:p>
    <w:p w:rsidR="00EE1353" w:rsidRPr="009C5B1D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C5B1D">
        <w:rPr>
          <w:rFonts w:ascii="Times New Roman" w:hAnsi="Times New Roman" w:cs="Times New Roman"/>
          <w:b/>
          <w:color w:val="000000"/>
          <w:sz w:val="32"/>
          <w:szCs w:val="32"/>
        </w:rPr>
        <w:t>МКУ «Управление образов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ания»                      </w:t>
      </w:r>
      <w:r w:rsidRPr="009C5B1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Исаева Х.Н.</w:t>
      </w:r>
    </w:p>
    <w:p w:rsid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135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EE1353">
        <w:rPr>
          <w:rFonts w:ascii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EE135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EE1353" w:rsidRPr="00EE1353" w:rsidRDefault="00EE1353" w:rsidP="00EE1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353">
        <w:rPr>
          <w:rFonts w:ascii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872F89" w:rsidRPr="00872F89" w:rsidRDefault="00872F89" w:rsidP="00872F89">
      <w:pPr>
        <w:rPr>
          <w:b/>
        </w:rPr>
      </w:pPr>
    </w:p>
    <w:sectPr w:rsidR="00872F89" w:rsidRPr="00872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C91"/>
    <w:rsid w:val="0009484D"/>
    <w:rsid w:val="00264576"/>
    <w:rsid w:val="00872F89"/>
    <w:rsid w:val="00DE4C91"/>
    <w:rsid w:val="00EE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3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3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88;&#1086;&#1089;&#1089;&#1080;&#1103;-&#1090;&#1077;&#1088;&#1088;&#1080;&#1090;&#1086;&#1088;&#1080;&#1103;-&#1088;&#1072;&#1079;&#1074;&#1080;&#1090;&#1080;&#1103;.&#1088;&#1092;/idei-goro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2025-03-26T09:12:00Z</dcterms:created>
  <dcterms:modified xsi:type="dcterms:W3CDTF">2025-03-26T11:44:00Z</dcterms:modified>
</cp:coreProperties>
</file>